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83" w:rsidRDefault="00CD2783" w:rsidP="00CD2783">
      <w:pPr>
        <w:spacing w:after="0" w:line="276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CD2783" w:rsidRDefault="00CD2783" w:rsidP="00CD2783">
      <w:pPr>
        <w:spacing w:after="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04121" w:rsidRPr="00952437" w:rsidRDefault="00CD2783" w:rsidP="00CD2783">
      <w:pPr>
        <w:spacing w:after="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52437">
        <w:rPr>
          <w:rFonts w:eastAsia="Calibri"/>
          <w:b/>
          <w:sz w:val="22"/>
          <w:szCs w:val="22"/>
          <w:lang w:eastAsia="en-US"/>
        </w:rPr>
        <w:t xml:space="preserve">PROGRAM </w:t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2"/>
          <w:szCs w:val="22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SRI  4. 12.</w:t>
      </w:r>
      <w:r w:rsidRPr="00952437">
        <w:rPr>
          <w:rFonts w:eastAsia="Calibri"/>
          <w:sz w:val="20"/>
          <w:lang w:eastAsia="en-US"/>
        </w:rPr>
        <w:tab/>
      </w:r>
      <w:r w:rsidRPr="00952437">
        <w:rPr>
          <w:rFonts w:eastAsia="Calibri"/>
          <w:b/>
          <w:sz w:val="20"/>
          <w:lang w:eastAsia="en-US"/>
        </w:rPr>
        <w:t>BARBARINA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10:00 Misa /Crkva Sv. Barbare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18:00 Misa /Crkva Sv. Barbare</w:t>
      </w:r>
    </w:p>
    <w:p w:rsidR="00404121" w:rsidRPr="00952437" w:rsidRDefault="00404121" w:rsidP="00CD2783">
      <w:pPr>
        <w:spacing w:after="0" w:line="276" w:lineRule="auto"/>
        <w:jc w:val="center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                           19:00 Bratovština i Mali pinel za sv.Barbaru/ Trg sv. Barbare, Narodna čitaonica u Sv. Barbari</w:t>
      </w:r>
    </w:p>
    <w:p w:rsidR="00404121" w:rsidRPr="00952437" w:rsidRDefault="00404121" w:rsidP="00CD2783">
      <w:pPr>
        <w:spacing w:after="0" w:line="276" w:lineRule="auto"/>
        <w:jc w:val="center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ab/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ČET 5. 12.</w:t>
      </w:r>
      <w:r w:rsidRPr="00952437">
        <w:rPr>
          <w:rFonts w:eastAsia="Calibri"/>
          <w:sz w:val="20"/>
          <w:lang w:eastAsia="en-US"/>
        </w:rPr>
        <w:tab/>
        <w:t>19:00 „Kostreni s ljubavlju“, izložba udruge Veli pinel /Narodna čitaonica u Sv. Luciji</w:t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b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PET 6. 12.</w:t>
      </w:r>
      <w:r w:rsidRPr="00952437">
        <w:rPr>
          <w:rFonts w:eastAsia="Calibri"/>
          <w:sz w:val="20"/>
          <w:lang w:eastAsia="en-US"/>
        </w:rPr>
        <w:tab/>
        <w:t xml:space="preserve"> </w:t>
      </w:r>
      <w:r w:rsidRPr="00952437">
        <w:rPr>
          <w:rFonts w:eastAsia="Calibri"/>
          <w:b/>
          <w:sz w:val="20"/>
          <w:lang w:eastAsia="en-US"/>
        </w:rPr>
        <w:t>DAN OPĆINE / SV. NIKOLA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10:00 Priredba i podjela poklona za sv. Nikolu / OŠ Kostrena/DV „Zlatna ribica“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13:00 Spuštanje vijenca u more u spomen na brod „Igrane“ / polazak iz Rijeke brodom „Vid“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14:30 Polaganje vijenaca /Sv. Barbara/ Podurinj / Sv. Lucija</w:t>
      </w:r>
    </w:p>
    <w:p w:rsidR="00404121" w:rsidRPr="00952437" w:rsidRDefault="00404121" w:rsidP="00CD2783">
      <w:pPr>
        <w:spacing w:after="0" w:line="276" w:lineRule="auto"/>
        <w:ind w:left="1416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18:00 Misa za pomorce i njihove obitelji / Crkva sv. Barbare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19:30 Svečana sjednica Općinskog vijeća Općine Kostrena / Narodna čitaonica u  Sv. Luciji</w:t>
      </w:r>
    </w:p>
    <w:p w:rsidR="00404121" w:rsidRPr="00952437" w:rsidRDefault="00404121" w:rsidP="00CD2783">
      <w:pPr>
        <w:spacing w:after="0" w:line="276" w:lineRule="auto"/>
        <w:jc w:val="center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SUB 7. 12.</w:t>
      </w:r>
      <w:r w:rsidRPr="00952437">
        <w:rPr>
          <w:rFonts w:eastAsia="Calibri"/>
          <w:sz w:val="20"/>
          <w:lang w:eastAsia="en-US"/>
        </w:rPr>
        <w:tab/>
      </w:r>
      <w:r w:rsidRPr="00952437">
        <w:rPr>
          <w:rFonts w:eastAsia="Calibri"/>
          <w:b/>
          <w:sz w:val="20"/>
          <w:lang w:eastAsia="en-US"/>
        </w:rPr>
        <w:t xml:space="preserve">MIKULNA </w:t>
      </w:r>
    </w:p>
    <w:p w:rsidR="00404121" w:rsidRPr="00952437" w:rsidRDefault="00404121" w:rsidP="00CD2783">
      <w:pPr>
        <w:spacing w:after="0" w:line="276" w:lineRule="auto"/>
        <w:ind w:left="1416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9:00 Kup sv. Nikole u podvodnom ribolovu/ KPD INA Kostrena/ Lučica Podurinj</w:t>
      </w:r>
    </w:p>
    <w:p w:rsidR="00404121" w:rsidRPr="00952437" w:rsidRDefault="00404121" w:rsidP="00CD2783">
      <w:pPr>
        <w:spacing w:after="0" w:line="276" w:lineRule="auto"/>
        <w:ind w:left="1416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         Izložba podvodnih fotografija, KPD INA Kostrena/ Hol Sportske dvorane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14:00 Otvorenje Mikulne / Trg kod Sportske dvorane Kostrena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14:15 Predstavljanje sudionika </w:t>
      </w:r>
    </w:p>
    <w:p w:rsidR="006968E4" w:rsidRPr="00952437" w:rsidRDefault="006968E4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14:45 Kuharski dvoboj vrhunskih kuhara našega kraja </w:t>
      </w:r>
    </w:p>
    <w:p w:rsidR="006968E4" w:rsidRPr="00952437" w:rsidRDefault="006968E4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15:00 Nastupi sudionika</w:t>
      </w:r>
    </w:p>
    <w:p w:rsidR="006968E4" w:rsidRPr="00952437" w:rsidRDefault="006968E4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15:30 Predstavljanje kostrenskih udruga i izlagača  </w:t>
      </w:r>
    </w:p>
    <w:p w:rsidR="006968E4" w:rsidRPr="00952437" w:rsidRDefault="006968E4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15:45 "Dan u laboratoriju sv. Nikole" - predstava za djecu Kazališta La La Land</w:t>
      </w:r>
    </w:p>
    <w:p w:rsidR="006968E4" w:rsidRPr="00952437" w:rsidRDefault="006968E4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16:30</w:t>
      </w:r>
      <w:r w:rsidRPr="00952437">
        <w:rPr>
          <w:rFonts w:eastAsia="Calibri"/>
          <w:sz w:val="20"/>
          <w:lang w:eastAsia="en-US"/>
        </w:rPr>
        <w:tab/>
        <w:t>Dolazak sv. Nikole - druženje i fotografiranje</w:t>
      </w:r>
    </w:p>
    <w:p w:rsidR="006968E4" w:rsidRPr="00952437" w:rsidRDefault="006968E4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17:00</w:t>
      </w:r>
      <w:r w:rsidRPr="00952437">
        <w:rPr>
          <w:rFonts w:eastAsia="Calibri"/>
          <w:sz w:val="20"/>
          <w:lang w:eastAsia="en-US"/>
        </w:rPr>
        <w:tab/>
        <w:t>Kuharski dvoboj - izbor "Najboljeg kuhara Mikulne 2019."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17:30 Uprizorenje sajanja /Bratovština</w:t>
      </w:r>
      <w:r w:rsidR="006968E4" w:rsidRPr="00952437">
        <w:rPr>
          <w:rFonts w:eastAsia="Calibri"/>
          <w:sz w:val="20"/>
          <w:lang w:eastAsia="en-US"/>
        </w:rPr>
        <w:t xml:space="preserve"> sv. Nikole i plesna udruga Ri D</w:t>
      </w:r>
      <w:r w:rsidRPr="00952437">
        <w:rPr>
          <w:rFonts w:eastAsia="Calibri"/>
          <w:sz w:val="20"/>
          <w:lang w:eastAsia="en-US"/>
        </w:rPr>
        <w:t>ance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18:00 Paljenje blagdanske rasvjete i vatromet 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20:00 Koncert Vanna i gošća Mia Negovetić / Sportska dvorana Kostrena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22:00 - 02:00 </w:t>
      </w:r>
      <w:r w:rsidR="006968E4" w:rsidRPr="00952437">
        <w:rPr>
          <w:rFonts w:eastAsia="Calibri"/>
          <w:sz w:val="20"/>
          <w:lang w:eastAsia="en-US"/>
        </w:rPr>
        <w:t xml:space="preserve">After Party Mikulna /Grupa Fortunal </w:t>
      </w:r>
    </w:p>
    <w:p w:rsidR="00404121" w:rsidRPr="00952437" w:rsidRDefault="00404121" w:rsidP="00CD2783">
      <w:pPr>
        <w:spacing w:after="0" w:line="276" w:lineRule="auto"/>
        <w:jc w:val="center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NED 8. 12.</w:t>
      </w:r>
      <w:r w:rsidRPr="00952437">
        <w:rPr>
          <w:rFonts w:eastAsia="Calibri"/>
          <w:sz w:val="20"/>
          <w:lang w:eastAsia="en-US"/>
        </w:rPr>
        <w:tab/>
        <w:t>9:00-13:00 Turnir u mini odbojci /OK Kostrena / Sportska dvorana Kostrena</w:t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SRI, 11.12.</w:t>
      </w:r>
      <w:r w:rsidRPr="00952437">
        <w:rPr>
          <w:rFonts w:eastAsia="Calibri"/>
          <w:sz w:val="20"/>
          <w:lang w:eastAsia="en-US"/>
        </w:rPr>
        <w:tab/>
        <w:t>17:30 Radionica „Kako pronaći svoje mjesto na tržištu“? /Narodna čitaonica u Sv. Luciji</w:t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ČET 12.12.</w:t>
      </w:r>
      <w:r w:rsidRPr="00952437">
        <w:rPr>
          <w:rFonts w:eastAsia="Calibri"/>
          <w:sz w:val="20"/>
          <w:lang w:eastAsia="en-US"/>
        </w:rPr>
        <w:tab/>
        <w:t>„Svetoj Luciji u čast“, program Župe Sv. Lucija / Narodna čitaonica u Sv. Luciji</w:t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PET 13.12.</w:t>
      </w:r>
      <w:r w:rsidRPr="00952437">
        <w:rPr>
          <w:rFonts w:eastAsia="Calibri"/>
          <w:sz w:val="20"/>
          <w:lang w:eastAsia="en-US"/>
        </w:rPr>
        <w:tab/>
      </w:r>
      <w:r w:rsidRPr="00952437">
        <w:rPr>
          <w:rFonts w:eastAsia="Calibri"/>
          <w:b/>
          <w:sz w:val="20"/>
          <w:lang w:eastAsia="en-US"/>
        </w:rPr>
        <w:t>LUCINA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9:00 Turnir u briškuli i trešeti /balkon Narodne čitaonica u Sv. Luciji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10:00 Misa /Crkva sv. Lucije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11:00-13:00  Bakalar na gulaš / balkon Narodne čitaonica u Sv. Luciji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15:00 Tombola /Narodna čitaonica u Sv. Luciji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18:00 Misa / Crkva sv. Lucije</w:t>
      </w:r>
      <w:r w:rsidRPr="00952437">
        <w:rPr>
          <w:rFonts w:eastAsia="Calibri"/>
          <w:sz w:val="20"/>
          <w:lang w:eastAsia="en-US"/>
        </w:rPr>
        <w:tab/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SUB 14.12.</w:t>
      </w:r>
      <w:r w:rsidRPr="00952437">
        <w:rPr>
          <w:rFonts w:eastAsia="Calibri"/>
          <w:sz w:val="20"/>
          <w:lang w:eastAsia="en-US"/>
        </w:rPr>
        <w:tab/>
        <w:t>12:00-16:00 Druženje penzionera / Narodna čitaonica u Sv. Luciji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14:00-21:30 Kostrenska lignjada / ŠRD INA Kostrena /Lučica Podurinj</w:t>
      </w:r>
    </w:p>
    <w:p w:rsidR="00404121" w:rsidRPr="00952437" w:rsidRDefault="00404121" w:rsidP="00CD2783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20:00 „Zvjezdana prašina“, donacijska večer Udruge +/- 60 /Narodna čitaonica u Sv. Luciji</w:t>
      </w:r>
    </w:p>
    <w:p w:rsidR="00404121" w:rsidRPr="00952437" w:rsidRDefault="00404121" w:rsidP="00CD2783">
      <w:pPr>
        <w:spacing w:after="0" w:line="276" w:lineRule="auto"/>
        <w:jc w:val="center"/>
        <w:rPr>
          <w:rFonts w:eastAsia="Calibri"/>
          <w:sz w:val="20"/>
          <w:lang w:eastAsia="en-US"/>
        </w:rPr>
      </w:pP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>ČET 19.12.</w:t>
      </w:r>
      <w:r w:rsidRPr="00952437">
        <w:rPr>
          <w:rFonts w:eastAsia="Calibri"/>
          <w:sz w:val="20"/>
          <w:lang w:eastAsia="en-US"/>
        </w:rPr>
        <w:tab/>
        <w:t>17:00  „Božićna čarolija“, priredba i sajam dječjih radova / Osnovna škola Kostrena</w:t>
      </w:r>
    </w:p>
    <w:p w:rsidR="00404121" w:rsidRPr="00952437" w:rsidRDefault="00404121" w:rsidP="00CD2783">
      <w:pPr>
        <w:spacing w:after="0" w:line="276" w:lineRule="auto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lastRenderedPageBreak/>
        <w:t>PET  20.12.</w:t>
      </w:r>
      <w:r w:rsidRPr="00952437">
        <w:rPr>
          <w:rFonts w:eastAsia="Calibri"/>
          <w:sz w:val="20"/>
          <w:lang w:eastAsia="en-US"/>
        </w:rPr>
        <w:tab/>
        <w:t>19:30 „Najljepša božićna priča“, izbor najljepše božićne okućnice i</w:t>
      </w:r>
    </w:p>
    <w:p w:rsidR="00D64D69" w:rsidRPr="00952437" w:rsidRDefault="00404121" w:rsidP="00952437">
      <w:pPr>
        <w:spacing w:after="0" w:line="276" w:lineRule="auto"/>
        <w:ind w:left="708" w:firstLine="708"/>
        <w:rPr>
          <w:rFonts w:eastAsia="Calibri"/>
          <w:sz w:val="20"/>
          <w:lang w:eastAsia="en-US"/>
        </w:rPr>
      </w:pPr>
      <w:r w:rsidRPr="00952437">
        <w:rPr>
          <w:rFonts w:eastAsia="Calibri"/>
          <w:sz w:val="20"/>
          <w:lang w:eastAsia="en-US"/>
        </w:rPr>
        <w:t xml:space="preserve"> koncert PZM „Josip Kaplan“ / Narodna čitaonica u Sv. Luciji</w:t>
      </w:r>
    </w:p>
    <w:sectPr w:rsidR="00D64D69" w:rsidRPr="0095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5"/>
    <w:rsid w:val="000560A3"/>
    <w:rsid w:val="00404121"/>
    <w:rsid w:val="0042539C"/>
    <w:rsid w:val="0051463D"/>
    <w:rsid w:val="006108DD"/>
    <w:rsid w:val="006968E4"/>
    <w:rsid w:val="006E1E38"/>
    <w:rsid w:val="008A7E23"/>
    <w:rsid w:val="008E6DA5"/>
    <w:rsid w:val="00952437"/>
    <w:rsid w:val="00972CB8"/>
    <w:rsid w:val="00CD2783"/>
    <w:rsid w:val="00D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2B24-4BAB-4A26-8BED-5A5F106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38"/>
    <w:rPr>
      <w:rFonts w:ascii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3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0768-8156-463A-B30F-88235B2D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Marin</cp:lastModifiedBy>
  <cp:revision>2</cp:revision>
  <cp:lastPrinted>2019-12-03T09:01:00Z</cp:lastPrinted>
  <dcterms:created xsi:type="dcterms:W3CDTF">2019-12-03T10:59:00Z</dcterms:created>
  <dcterms:modified xsi:type="dcterms:W3CDTF">2019-12-03T10:59:00Z</dcterms:modified>
</cp:coreProperties>
</file>